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00B0" w14:textId="77777777" w:rsidR="00ED3D00" w:rsidRPr="00412C36" w:rsidRDefault="00B32C5E" w:rsidP="00412C36">
      <w:pPr>
        <w:pStyle w:val="Cmsor2"/>
        <w:ind w:left="3" w:hanging="3"/>
        <w:jc w:val="center"/>
        <w:rPr>
          <w:sz w:val="24"/>
          <w:szCs w:val="24"/>
          <w:u w:val="none"/>
        </w:rPr>
      </w:pPr>
      <w:r w:rsidRPr="00412C36">
        <w:rPr>
          <w:sz w:val="24"/>
          <w:szCs w:val="24"/>
          <w:u w:val="none"/>
        </w:rPr>
        <w:t>Tájékoztató</w:t>
      </w:r>
      <w:r w:rsidR="00412C36">
        <w:rPr>
          <w:sz w:val="24"/>
          <w:szCs w:val="24"/>
          <w:u w:val="none"/>
        </w:rPr>
        <w:t xml:space="preserve"> az intézményi gyermekétkeztetésről</w:t>
      </w:r>
    </w:p>
    <w:p w14:paraId="09F54A57" w14:textId="77777777" w:rsidR="00ED3D00" w:rsidRPr="00412C36" w:rsidRDefault="00ED3D00" w:rsidP="00412C36">
      <w:pPr>
        <w:pStyle w:val="Szvegtrzs"/>
        <w:ind w:hanging="3"/>
        <w:jc w:val="both"/>
        <w:rPr>
          <w:b/>
          <w:sz w:val="24"/>
          <w:szCs w:val="24"/>
        </w:rPr>
      </w:pPr>
    </w:p>
    <w:p w14:paraId="22319C63" w14:textId="77777777" w:rsidR="00ED3D00" w:rsidRPr="00412C36" w:rsidRDefault="00B32C5E" w:rsidP="00412C36">
      <w:pPr>
        <w:pStyle w:val="Szvegtrzs"/>
        <w:ind w:left="142" w:firstLine="578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A gyermekek védelméről és a gyámügyi igazgatásról szóló 1997. évi XXXI. törvény (továbbiakban: Gyvt.)</w:t>
      </w:r>
      <w:r w:rsidR="00412C36">
        <w:rPr>
          <w:sz w:val="24"/>
          <w:szCs w:val="24"/>
        </w:rPr>
        <w:t xml:space="preserve"> </w:t>
      </w:r>
      <w:r w:rsidRPr="00412C36">
        <w:rPr>
          <w:sz w:val="24"/>
          <w:szCs w:val="24"/>
        </w:rPr>
        <w:t xml:space="preserve">21. § (1) bekezdése alapján természetbeni ellátásként a gyermek életkorának megfelelő gyermekétkeztetést kell biztosítani a gyermeket gondozó szülő, törvényes képviselő </w:t>
      </w:r>
      <w:r w:rsidR="00CD0BB1" w:rsidRPr="00412C36">
        <w:rPr>
          <w:b/>
          <w:sz w:val="24"/>
          <w:szCs w:val="24"/>
        </w:rPr>
        <w:t>kérelmére</w:t>
      </w:r>
      <w:r w:rsidR="00CD0BB1" w:rsidRPr="00412C36">
        <w:rPr>
          <w:sz w:val="24"/>
          <w:szCs w:val="24"/>
        </w:rPr>
        <w:t>, az</w:t>
      </w:r>
      <w:r w:rsidRPr="00412C36">
        <w:rPr>
          <w:sz w:val="24"/>
          <w:szCs w:val="24"/>
        </w:rPr>
        <w:t xml:space="preserve"> óvodában, </w:t>
      </w:r>
      <w:r w:rsidR="00CD0BB1" w:rsidRPr="00412C36">
        <w:rPr>
          <w:sz w:val="24"/>
          <w:szCs w:val="24"/>
        </w:rPr>
        <w:t>valamint az</w:t>
      </w:r>
      <w:r w:rsidRPr="00412C36">
        <w:rPr>
          <w:sz w:val="24"/>
          <w:szCs w:val="24"/>
        </w:rPr>
        <w:t xml:space="preserve"> óvoda zárva tartása</w:t>
      </w:r>
      <w:r w:rsidR="00CD0BB1" w:rsidRPr="00412C36">
        <w:rPr>
          <w:sz w:val="24"/>
          <w:szCs w:val="24"/>
        </w:rPr>
        <w:t xml:space="preserve"> alatt.</w:t>
      </w:r>
    </w:p>
    <w:p w14:paraId="64493EF4" w14:textId="77777777" w:rsidR="00ED3D00" w:rsidRPr="00412C36" w:rsidRDefault="00B32C5E" w:rsidP="00412C36">
      <w:pPr>
        <w:pStyle w:val="Szvegtrzs"/>
        <w:ind w:left="115" w:right="108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A Gyvt. 146. §-</w:t>
      </w:r>
      <w:proofErr w:type="gramStart"/>
      <w:r w:rsidRPr="00412C36">
        <w:rPr>
          <w:sz w:val="24"/>
          <w:szCs w:val="24"/>
        </w:rPr>
        <w:t>a</w:t>
      </w:r>
      <w:proofErr w:type="gramEnd"/>
      <w:r w:rsidRPr="00412C36">
        <w:rPr>
          <w:sz w:val="24"/>
          <w:szCs w:val="24"/>
        </w:rPr>
        <w:t xml:space="preserve"> alapján </w:t>
      </w:r>
      <w:r w:rsidRPr="00412C36">
        <w:rPr>
          <w:b/>
          <w:sz w:val="24"/>
          <w:szCs w:val="24"/>
        </w:rPr>
        <w:t>a gyermekétkeztetésért térítési díjat kell fizetni</w:t>
      </w:r>
      <w:r w:rsidRPr="00412C36">
        <w:rPr>
          <w:sz w:val="24"/>
          <w:szCs w:val="24"/>
        </w:rPr>
        <w:t>, ellátást igénybe vevő gyermek esetén a szülői felügyeletet gyakorló szülő vagy más törvényes képviselő az intézménynek fizeti meg.</w:t>
      </w:r>
    </w:p>
    <w:p w14:paraId="6901114C" w14:textId="77777777" w:rsidR="00ED3D00" w:rsidRPr="00412C36" w:rsidRDefault="00B32C5E" w:rsidP="00412C36">
      <w:pPr>
        <w:pStyle w:val="Szvegtrzs"/>
        <w:ind w:left="115" w:right="107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A gyermekétkeztetés személyi térítési díját az élelmezés nyersanyagköltségének egy ellátottra jutó napi összeg általános forgalmi adóval növelt összegének és az igénybe vett étkezések számának, valamint</w:t>
      </w:r>
      <w:r w:rsidR="00CD0BB1" w:rsidRPr="00412C36">
        <w:rPr>
          <w:sz w:val="24"/>
          <w:szCs w:val="24"/>
        </w:rPr>
        <w:t xml:space="preserve"> a </w:t>
      </w:r>
      <w:r w:rsidRPr="00412C36">
        <w:rPr>
          <w:sz w:val="24"/>
          <w:szCs w:val="24"/>
        </w:rPr>
        <w:t>kedvezmények figyelembevételével kell megállapítani. Az Érd Megyei Jogú Város önkormányzata által fenntartott élelmezést nyújtó intézmények napi nyersanyag költségét a személyes gondoskodást nyújtó ellátásokról, a közétkeztetésről, azok igénybevételéről és a fizetendő térítési díjak megállapításáról szóló 83/2011. (XII.22.) önkormányzati rendelet tartalmazza.</w:t>
      </w:r>
    </w:p>
    <w:p w14:paraId="690177B5" w14:textId="77777777" w:rsidR="00ED3D00" w:rsidRPr="00412C36" w:rsidRDefault="00ED3D00" w:rsidP="00412C36">
      <w:pPr>
        <w:pStyle w:val="Szvegtrzs"/>
        <w:ind w:hanging="3"/>
        <w:jc w:val="both"/>
        <w:rPr>
          <w:sz w:val="24"/>
          <w:szCs w:val="24"/>
        </w:rPr>
      </w:pPr>
    </w:p>
    <w:p w14:paraId="785A588E" w14:textId="77777777" w:rsidR="00ED3D00" w:rsidRDefault="00B32C5E" w:rsidP="00412C36">
      <w:pPr>
        <w:pStyle w:val="Cmsor2"/>
        <w:ind w:left="821"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Ingyenes és kedvezményes intézményi étkeztetés feltételei:</w:t>
      </w:r>
    </w:p>
    <w:p w14:paraId="3D043ED1" w14:textId="77777777" w:rsidR="00412C36" w:rsidRPr="00412C36" w:rsidRDefault="00412C36" w:rsidP="00412C36">
      <w:pPr>
        <w:pStyle w:val="Cmsor2"/>
        <w:ind w:left="821" w:hanging="3"/>
        <w:jc w:val="both"/>
        <w:rPr>
          <w:sz w:val="24"/>
          <w:szCs w:val="24"/>
          <w:u w:val="none"/>
        </w:rPr>
      </w:pPr>
    </w:p>
    <w:p w14:paraId="66EA9BE2" w14:textId="77777777" w:rsidR="00ED3D00" w:rsidRPr="00412C36" w:rsidRDefault="00B32C5E" w:rsidP="00412C36">
      <w:pPr>
        <w:pStyle w:val="Szvegtrzs"/>
        <w:ind w:left="115" w:firstLine="357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Az intézményi gyermekétkeztetést </w:t>
      </w:r>
      <w:r w:rsidRPr="00412C36">
        <w:rPr>
          <w:b/>
          <w:sz w:val="24"/>
          <w:szCs w:val="24"/>
        </w:rPr>
        <w:t xml:space="preserve">ingyenesen </w:t>
      </w:r>
      <w:r w:rsidRPr="00412C36">
        <w:rPr>
          <w:sz w:val="24"/>
          <w:szCs w:val="24"/>
        </w:rPr>
        <w:t>kell biztosítani</w:t>
      </w:r>
      <w:r w:rsidR="00CD0BB1" w:rsidRPr="00412C36">
        <w:rPr>
          <w:sz w:val="24"/>
          <w:szCs w:val="24"/>
        </w:rPr>
        <w:t xml:space="preserve"> az óvodai nevelésben részesülő gyermek számára, ha: </w:t>
      </w:r>
    </w:p>
    <w:p w14:paraId="516B23A3" w14:textId="77777777" w:rsidR="00CD0BB1" w:rsidRPr="00412C36" w:rsidRDefault="00CD0BB1" w:rsidP="00412C36">
      <w:pPr>
        <w:pStyle w:val="Szvegtrzs"/>
        <w:numPr>
          <w:ilvl w:val="0"/>
          <w:numId w:val="5"/>
        </w:numPr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rendszeres gyermekvédelmi kedvezményben részesül, </w:t>
      </w:r>
    </w:p>
    <w:p w14:paraId="16430BB2" w14:textId="77777777" w:rsidR="00CD0BB1" w:rsidRPr="00412C36" w:rsidRDefault="00CD0BB1" w:rsidP="00412C36">
      <w:pPr>
        <w:pStyle w:val="Szvegtrzs"/>
        <w:numPr>
          <w:ilvl w:val="0"/>
          <w:numId w:val="5"/>
        </w:numPr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tartósan beteg, vagy fogyatékos, olyan családban él, amelyben tartósan beteg vagy fogyatékos gyermeket nevelnek, </w:t>
      </w:r>
    </w:p>
    <w:p w14:paraId="25245939" w14:textId="77777777" w:rsidR="00CD0BB1" w:rsidRPr="00412C36" w:rsidRDefault="00CD0BB1" w:rsidP="00412C36">
      <w:pPr>
        <w:pStyle w:val="Szvegtrzs"/>
        <w:numPr>
          <w:ilvl w:val="0"/>
          <w:numId w:val="5"/>
        </w:numPr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olyan családban él, amelyben 3 vagy több gyermeket nevelnek, </w:t>
      </w:r>
    </w:p>
    <w:p w14:paraId="7E7FA3F7" w14:textId="309C8270" w:rsidR="00CD0BB1" w:rsidRPr="009D272A" w:rsidRDefault="00CD0BB1" w:rsidP="00412C36">
      <w:pPr>
        <w:pStyle w:val="Szvegtrzs"/>
        <w:numPr>
          <w:ilvl w:val="0"/>
          <w:numId w:val="5"/>
        </w:numPr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olyan családban él, amelyben a szülő nyilatkozata alapján az egy főre jutó havi jövedelem összege nem haladja meg a </w:t>
      </w:r>
      <w:r w:rsidR="00605F82" w:rsidRPr="00412C36">
        <w:rPr>
          <w:sz w:val="24"/>
          <w:szCs w:val="24"/>
        </w:rPr>
        <w:t xml:space="preserve">kötelező legkisebb munkabér </w:t>
      </w:r>
      <w:r w:rsidR="00412C36" w:rsidRPr="00412C36">
        <w:rPr>
          <w:sz w:val="24"/>
          <w:szCs w:val="24"/>
        </w:rPr>
        <w:t>személyi</w:t>
      </w:r>
      <w:r w:rsidR="00605F82" w:rsidRPr="00412C36">
        <w:rPr>
          <w:sz w:val="24"/>
          <w:szCs w:val="24"/>
        </w:rPr>
        <w:t xml:space="preserve"> jövedelemadóval, munkavállalói, egészségbiztosítási és </w:t>
      </w:r>
      <w:r w:rsidR="00412C36" w:rsidRPr="00412C36">
        <w:rPr>
          <w:sz w:val="24"/>
          <w:szCs w:val="24"/>
        </w:rPr>
        <w:t>nyugdíjjárulékkal</w:t>
      </w:r>
      <w:r w:rsidR="00605F82" w:rsidRPr="00412C36">
        <w:rPr>
          <w:sz w:val="24"/>
          <w:szCs w:val="24"/>
        </w:rPr>
        <w:t xml:space="preserve"> csökkentett </w:t>
      </w:r>
      <w:r w:rsidR="0034463E">
        <w:rPr>
          <w:sz w:val="24"/>
          <w:szCs w:val="24"/>
        </w:rPr>
        <w:t xml:space="preserve">összegének 130 %-át </w:t>
      </w:r>
      <w:r w:rsidR="0034463E" w:rsidRPr="009D272A">
        <w:rPr>
          <w:sz w:val="24"/>
          <w:szCs w:val="24"/>
        </w:rPr>
        <w:t>(2021</w:t>
      </w:r>
      <w:r w:rsidR="00D449AE" w:rsidRPr="009D272A">
        <w:rPr>
          <w:sz w:val="24"/>
          <w:szCs w:val="24"/>
        </w:rPr>
        <w:t>. évben 1</w:t>
      </w:r>
      <w:r w:rsidR="00E11CFD" w:rsidRPr="009D272A">
        <w:rPr>
          <w:sz w:val="24"/>
          <w:szCs w:val="24"/>
        </w:rPr>
        <w:t>44.717</w:t>
      </w:r>
      <w:r w:rsidR="00D449AE" w:rsidRPr="009D272A">
        <w:rPr>
          <w:sz w:val="24"/>
          <w:szCs w:val="24"/>
        </w:rPr>
        <w:t xml:space="preserve"> Ft-ot</w:t>
      </w:r>
      <w:r w:rsidR="0034463E" w:rsidRPr="009D272A">
        <w:rPr>
          <w:sz w:val="24"/>
          <w:szCs w:val="24"/>
        </w:rPr>
        <w:t>)</w:t>
      </w:r>
      <w:r w:rsidR="00D449AE" w:rsidRPr="009D272A">
        <w:rPr>
          <w:sz w:val="24"/>
          <w:szCs w:val="24"/>
        </w:rPr>
        <w:t xml:space="preserve">. </w:t>
      </w:r>
    </w:p>
    <w:p w14:paraId="01C226C8" w14:textId="77777777" w:rsidR="00D449AE" w:rsidRPr="00412C36" w:rsidRDefault="00D449AE" w:rsidP="00412C36">
      <w:pPr>
        <w:pStyle w:val="Szvegtrzs"/>
        <w:numPr>
          <w:ilvl w:val="0"/>
          <w:numId w:val="5"/>
        </w:numPr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nevelésbe vették. </w:t>
      </w:r>
    </w:p>
    <w:p w14:paraId="10567770" w14:textId="77777777" w:rsidR="00ED3D00" w:rsidRPr="00412C36" w:rsidRDefault="00ED3D00" w:rsidP="00412C36">
      <w:pPr>
        <w:pStyle w:val="Szvegtrzs"/>
        <w:jc w:val="both"/>
        <w:rPr>
          <w:sz w:val="24"/>
          <w:szCs w:val="24"/>
        </w:rPr>
      </w:pPr>
    </w:p>
    <w:p w14:paraId="6030C0AE" w14:textId="77777777" w:rsidR="00ED3D00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Az intézményi étkezésre vonatkozó kedvezmények igénybevételének feltételei:</w:t>
      </w:r>
    </w:p>
    <w:p w14:paraId="495CBE82" w14:textId="77777777" w:rsidR="00412C36" w:rsidRPr="00412C36" w:rsidRDefault="00412C36" w:rsidP="00412C36">
      <w:pPr>
        <w:pStyle w:val="Cmsor2"/>
        <w:ind w:hanging="3"/>
        <w:jc w:val="both"/>
        <w:rPr>
          <w:sz w:val="24"/>
          <w:szCs w:val="24"/>
          <w:u w:val="none"/>
        </w:rPr>
      </w:pPr>
    </w:p>
    <w:p w14:paraId="06055F44" w14:textId="77777777" w:rsidR="00ED3D00" w:rsidRPr="00412C36" w:rsidRDefault="00B32C5E" w:rsidP="00412C36">
      <w:pPr>
        <w:pStyle w:val="Szvegtrzs"/>
        <w:ind w:left="115" w:right="108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Az ingyenes és kedvezményes intézményi gyermekétkeztetés igénybevételéhez az </w:t>
      </w:r>
      <w:proofErr w:type="gramStart"/>
      <w:r w:rsidRPr="00412C36">
        <w:rPr>
          <w:sz w:val="24"/>
          <w:szCs w:val="24"/>
        </w:rPr>
        <w:t>ellátást</w:t>
      </w:r>
      <w:proofErr w:type="gramEnd"/>
      <w:r w:rsidRPr="00412C36">
        <w:rPr>
          <w:sz w:val="24"/>
          <w:szCs w:val="24"/>
        </w:rPr>
        <w:t xml:space="preserve"> kérelmező az ellátás iránti kérelem mellett a 328/2011. (XII.29.) Korm. rendelet</w:t>
      </w:r>
      <w:r w:rsidR="00D449AE" w:rsidRPr="00412C36">
        <w:rPr>
          <w:sz w:val="24"/>
          <w:szCs w:val="24"/>
        </w:rPr>
        <w:t xml:space="preserve"> 6</w:t>
      </w:r>
      <w:r w:rsidRPr="00412C36">
        <w:rPr>
          <w:sz w:val="24"/>
          <w:szCs w:val="24"/>
        </w:rPr>
        <w:t>. melléklet szerinti nyilatkozatot kell benyújtani:</w:t>
      </w:r>
    </w:p>
    <w:p w14:paraId="1724659C" w14:textId="77777777" w:rsidR="00ED3D00" w:rsidRPr="00412C36" w:rsidRDefault="00ED3D00" w:rsidP="00412C36">
      <w:pPr>
        <w:pStyle w:val="Szvegtrzs"/>
        <w:ind w:hanging="3"/>
        <w:jc w:val="both"/>
        <w:rPr>
          <w:sz w:val="24"/>
          <w:szCs w:val="24"/>
        </w:rPr>
      </w:pPr>
    </w:p>
    <w:p w14:paraId="6A5AC419" w14:textId="77777777" w:rsidR="00ED3D00" w:rsidRPr="00412C36" w:rsidRDefault="00B32C5E" w:rsidP="00412C36">
      <w:pPr>
        <w:pStyle w:val="Szvegtrzs"/>
        <w:ind w:left="115" w:right="107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Az étkezési díjkedvezmény leghamarabb a </w:t>
      </w:r>
      <w:r w:rsidR="00D449AE" w:rsidRPr="00412C36">
        <w:rPr>
          <w:sz w:val="24"/>
          <w:szCs w:val="24"/>
        </w:rPr>
        <w:t xml:space="preserve">nyilatkozat </w:t>
      </w:r>
      <w:r w:rsidRPr="00412C36">
        <w:rPr>
          <w:sz w:val="24"/>
          <w:szCs w:val="24"/>
        </w:rPr>
        <w:t>benyújtását követő naptári naptól érvényesíthető- kivéve a rendszeres gyermekvédelmi kedvezmény alapján biztosított jogosultságot.</w:t>
      </w:r>
    </w:p>
    <w:p w14:paraId="3721D64A" w14:textId="77777777" w:rsidR="00ED3D00" w:rsidRPr="00412C36" w:rsidRDefault="00ED3D00" w:rsidP="00412C36">
      <w:pPr>
        <w:pStyle w:val="Szvegtrzs"/>
        <w:ind w:hanging="3"/>
        <w:jc w:val="both"/>
        <w:rPr>
          <w:sz w:val="24"/>
          <w:szCs w:val="24"/>
        </w:rPr>
      </w:pPr>
    </w:p>
    <w:p w14:paraId="28269B3E" w14:textId="77777777" w:rsidR="00ED3D00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Az intézményi étkeztetés térítési díjának befizetéséhez kapcsolódó rendelkezések:</w:t>
      </w:r>
    </w:p>
    <w:p w14:paraId="6C1E6280" w14:textId="77777777" w:rsidR="00412C36" w:rsidRPr="00412C36" w:rsidRDefault="00412C36" w:rsidP="00412C36">
      <w:pPr>
        <w:pStyle w:val="Cmsor2"/>
        <w:ind w:hanging="3"/>
        <w:jc w:val="both"/>
        <w:rPr>
          <w:sz w:val="24"/>
          <w:szCs w:val="24"/>
          <w:u w:val="none"/>
        </w:rPr>
      </w:pPr>
    </w:p>
    <w:p w14:paraId="64B5C58E" w14:textId="77777777" w:rsidR="00ED3D00" w:rsidRPr="00412C36" w:rsidRDefault="00B32C5E" w:rsidP="00412C36">
      <w:pPr>
        <w:ind w:left="115" w:right="107" w:firstLine="605"/>
        <w:jc w:val="both"/>
        <w:rPr>
          <w:b/>
          <w:sz w:val="24"/>
          <w:szCs w:val="24"/>
        </w:rPr>
      </w:pPr>
      <w:r w:rsidRPr="00412C36">
        <w:rPr>
          <w:sz w:val="24"/>
          <w:szCs w:val="24"/>
        </w:rPr>
        <w:t>A fizetendő személyi térítési díj összegét a térítési díj megfizetésére köteles személy a tárgyhó tekintetében előre - kivételt képez a bölcsődei, óvodai személyi térítési díj, ahol utólag- a költségvetési szerv vezetője által átadott készpénz-átutalási megbízáson (csekken), az azon jelzett fizetési határidőig, vagy átutalással az intézmény által meghatározott időpontig</w:t>
      </w:r>
      <w:r w:rsidR="00D449AE" w:rsidRPr="00412C36">
        <w:rPr>
          <w:sz w:val="24"/>
          <w:szCs w:val="24"/>
        </w:rPr>
        <w:t>, vagy e-számlán</w:t>
      </w:r>
      <w:r w:rsidRPr="00412C36">
        <w:rPr>
          <w:sz w:val="24"/>
          <w:szCs w:val="24"/>
        </w:rPr>
        <w:t xml:space="preserve"> köteles megfizetni. </w:t>
      </w:r>
      <w:r w:rsidRPr="00412C36">
        <w:rPr>
          <w:b/>
          <w:sz w:val="24"/>
          <w:szCs w:val="24"/>
        </w:rPr>
        <w:t xml:space="preserve">A számlázás az intézményektől beérkezett adatszolgáltatás alapján a várható étkezési napok figyelembevételével történik. A </w:t>
      </w:r>
      <w:r w:rsidRPr="00412C36">
        <w:rPr>
          <w:b/>
          <w:sz w:val="24"/>
          <w:szCs w:val="24"/>
        </w:rPr>
        <w:lastRenderedPageBreak/>
        <w:t>hiányzások utólag kerülnek jóváírásra.</w:t>
      </w:r>
    </w:p>
    <w:p w14:paraId="2C68B892" w14:textId="77777777" w:rsidR="00ED3D00" w:rsidRPr="00412C36" w:rsidRDefault="00B32C5E" w:rsidP="00412C36">
      <w:pPr>
        <w:ind w:left="115" w:right="107" w:firstLine="605"/>
        <w:jc w:val="both"/>
        <w:rPr>
          <w:b/>
          <w:sz w:val="24"/>
          <w:szCs w:val="24"/>
        </w:rPr>
      </w:pPr>
      <w:r w:rsidRPr="00412C36">
        <w:rPr>
          <w:b/>
          <w:sz w:val="24"/>
          <w:szCs w:val="24"/>
        </w:rPr>
        <w:t>Amennyiben a megállapított térítési díj befizetését a kötelezett elmulasztotta</w:t>
      </w:r>
      <w:r w:rsidRPr="00412C36">
        <w:rPr>
          <w:sz w:val="24"/>
          <w:szCs w:val="24"/>
        </w:rPr>
        <w:t xml:space="preserve">, az Intézményi Gondnokság Vezetője </w:t>
      </w:r>
      <w:r w:rsidRPr="00412C36">
        <w:rPr>
          <w:b/>
          <w:sz w:val="24"/>
          <w:szCs w:val="24"/>
        </w:rPr>
        <w:t xml:space="preserve">15 napos határidő megjelölésével </w:t>
      </w:r>
      <w:r w:rsidRPr="00412C36">
        <w:rPr>
          <w:sz w:val="24"/>
          <w:szCs w:val="24"/>
        </w:rPr>
        <w:t xml:space="preserve">a kötelezettet írásban felszólítja az elmaradt térítési díj befizetésére. Ha a határidő eredménytelenül telt el, az Intézményi Gondnokság Vezetője a kötelezett nevét, lakcímét és a fennálló díjhátralékot nyilvántartásba veszi és </w:t>
      </w:r>
      <w:r w:rsidRPr="00412C36">
        <w:rPr>
          <w:b/>
          <w:sz w:val="24"/>
          <w:szCs w:val="24"/>
        </w:rPr>
        <w:t xml:space="preserve">a továbbiakban a gyermek az intézményi gyermekétkeztetésre nem jogosult, így azt az önkormányzat a továbbiakban nem biztosítja. </w:t>
      </w:r>
      <w:r w:rsidRPr="00412C36">
        <w:rPr>
          <w:sz w:val="24"/>
          <w:szCs w:val="24"/>
        </w:rPr>
        <w:t xml:space="preserve">A nyilvántartott díjhátralékról az Intézményi Gondnokság Vezetője negyedévenként tájékoztatja a fenntartót a térítési díjhátralék behajtása érdekében. </w:t>
      </w:r>
      <w:r w:rsidRPr="00412C36">
        <w:rPr>
          <w:b/>
          <w:sz w:val="24"/>
          <w:szCs w:val="24"/>
        </w:rPr>
        <w:t xml:space="preserve">Amennyiben a díjhátralék rendezése elmarad, fizetési meghagyásos eljárás kezdeményezésére kerül sor a követelés behajtása érdekében, melynek költségei </w:t>
      </w:r>
      <w:proofErr w:type="spellStart"/>
      <w:r w:rsidR="00F97014" w:rsidRPr="00412C36">
        <w:rPr>
          <w:b/>
          <w:sz w:val="24"/>
          <w:szCs w:val="24"/>
        </w:rPr>
        <w:t>teljeskörűen</w:t>
      </w:r>
      <w:proofErr w:type="spellEnd"/>
      <w:r w:rsidRPr="00412C36">
        <w:rPr>
          <w:b/>
          <w:sz w:val="24"/>
          <w:szCs w:val="24"/>
        </w:rPr>
        <w:t xml:space="preserve"> (eljárási díj, ügyvédi munkadíj, végrehajtási költségek) a hátralékost fogják terhelni.</w:t>
      </w:r>
    </w:p>
    <w:p w14:paraId="487D86AA" w14:textId="77777777" w:rsidR="00ED3D00" w:rsidRPr="00412C36" w:rsidRDefault="00ED3D00" w:rsidP="00412C36">
      <w:pPr>
        <w:pStyle w:val="Szvegtrzs"/>
        <w:ind w:hanging="3"/>
        <w:jc w:val="both"/>
        <w:rPr>
          <w:b/>
          <w:sz w:val="24"/>
          <w:szCs w:val="24"/>
        </w:rPr>
      </w:pPr>
    </w:p>
    <w:p w14:paraId="12A4087E" w14:textId="77777777" w:rsidR="00412C36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 </w:t>
      </w:r>
      <w:proofErr w:type="spellStart"/>
      <w:r w:rsidRPr="00412C36">
        <w:rPr>
          <w:sz w:val="24"/>
          <w:szCs w:val="24"/>
        </w:rPr>
        <w:t>szünidei</w:t>
      </w:r>
      <w:proofErr w:type="spellEnd"/>
      <w:r w:rsidRPr="00412C36">
        <w:rPr>
          <w:sz w:val="24"/>
          <w:szCs w:val="24"/>
        </w:rPr>
        <w:t xml:space="preserve"> gyermekétkeztetés:</w:t>
      </w:r>
    </w:p>
    <w:p w14:paraId="39E6905B" w14:textId="77777777" w:rsidR="00412C36" w:rsidRPr="00412C36" w:rsidRDefault="00412C36" w:rsidP="00412C36">
      <w:pPr>
        <w:pStyle w:val="Cmsor2"/>
        <w:ind w:hanging="3"/>
        <w:jc w:val="both"/>
        <w:rPr>
          <w:sz w:val="24"/>
          <w:szCs w:val="24"/>
        </w:rPr>
      </w:pPr>
    </w:p>
    <w:p w14:paraId="5D3CD0F1" w14:textId="77777777" w:rsidR="00ED3D00" w:rsidRPr="00412C36" w:rsidRDefault="00B32C5E" w:rsidP="00412C36">
      <w:pPr>
        <w:pStyle w:val="Szvegtrzs"/>
        <w:ind w:left="115" w:right="107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>A Gyvt. 21/C. § -</w:t>
      </w:r>
      <w:proofErr w:type="gramStart"/>
      <w:r w:rsidRPr="00412C36">
        <w:rPr>
          <w:sz w:val="24"/>
          <w:szCs w:val="24"/>
        </w:rPr>
        <w:t>a</w:t>
      </w:r>
      <w:proofErr w:type="gramEnd"/>
      <w:r w:rsidRPr="00412C36">
        <w:rPr>
          <w:sz w:val="24"/>
          <w:szCs w:val="24"/>
        </w:rPr>
        <w:t xml:space="preserve"> alapján a települési önkormányzat a </w:t>
      </w:r>
      <w:proofErr w:type="spellStart"/>
      <w:r w:rsidRPr="00412C36">
        <w:rPr>
          <w:sz w:val="24"/>
          <w:szCs w:val="24"/>
        </w:rPr>
        <w:t>szünidei</w:t>
      </w:r>
      <w:proofErr w:type="spellEnd"/>
      <w:r w:rsidRPr="00412C36">
        <w:rPr>
          <w:sz w:val="24"/>
          <w:szCs w:val="24"/>
        </w:rPr>
        <w:t xml:space="preserve"> gyermekétkeztetés keretében a </w:t>
      </w:r>
      <w:r w:rsidRPr="00412C36">
        <w:rPr>
          <w:b/>
          <w:sz w:val="24"/>
          <w:szCs w:val="24"/>
        </w:rPr>
        <w:t xml:space="preserve">szülő, törvényes képviselő kérelmére </w:t>
      </w:r>
      <w:r w:rsidRPr="00412C36">
        <w:rPr>
          <w:sz w:val="24"/>
          <w:szCs w:val="24"/>
        </w:rPr>
        <w:t>a déli meleg főétkezést a hátrányos helyzetű gyermek és a rendszeres gyermekvédelmi kedvezményben részesülő, halmozottan hátrányos helyzetű gyermek részére ingyenesen biztosítja. Az önkormányzat</w:t>
      </w:r>
      <w:r w:rsidR="00D449AE" w:rsidRPr="00412C36">
        <w:rPr>
          <w:sz w:val="24"/>
          <w:szCs w:val="24"/>
        </w:rPr>
        <w:t xml:space="preserve"> </w:t>
      </w:r>
      <w:r w:rsidRPr="00412C36">
        <w:rPr>
          <w:sz w:val="24"/>
          <w:szCs w:val="24"/>
        </w:rPr>
        <w:t xml:space="preserve">a bölcsődei ellátásban és az óvodai nevelésben részesülő gyermekek </w:t>
      </w:r>
      <w:r w:rsidR="00D449AE" w:rsidRPr="00412C36">
        <w:rPr>
          <w:sz w:val="24"/>
          <w:szCs w:val="24"/>
        </w:rPr>
        <w:t>számára</w:t>
      </w:r>
      <w:r w:rsidRPr="00412C36">
        <w:rPr>
          <w:sz w:val="24"/>
          <w:szCs w:val="24"/>
        </w:rPr>
        <w:t>,</w:t>
      </w:r>
      <w:r w:rsidR="00D449AE" w:rsidRPr="00412C36">
        <w:rPr>
          <w:sz w:val="24"/>
          <w:szCs w:val="24"/>
        </w:rPr>
        <w:t xml:space="preserve"> a </w:t>
      </w:r>
      <w:r w:rsidR="00F97014" w:rsidRPr="00412C36">
        <w:rPr>
          <w:sz w:val="24"/>
          <w:szCs w:val="24"/>
        </w:rPr>
        <w:t>bölcsődei</w:t>
      </w:r>
      <w:r w:rsidR="00D449AE" w:rsidRPr="00412C36">
        <w:rPr>
          <w:sz w:val="24"/>
          <w:szCs w:val="24"/>
        </w:rPr>
        <w:t xml:space="preserve"> ellátást nyújtó intézmény és az óvoda zárva </w:t>
      </w:r>
      <w:r w:rsidR="00F97014" w:rsidRPr="00412C36">
        <w:rPr>
          <w:sz w:val="24"/>
          <w:szCs w:val="24"/>
        </w:rPr>
        <w:t>tart</w:t>
      </w:r>
      <w:r w:rsidR="00F97014">
        <w:rPr>
          <w:sz w:val="24"/>
          <w:szCs w:val="24"/>
        </w:rPr>
        <w:t>á</w:t>
      </w:r>
      <w:r w:rsidR="00F97014" w:rsidRPr="00412C36">
        <w:rPr>
          <w:sz w:val="24"/>
          <w:szCs w:val="24"/>
        </w:rPr>
        <w:t>s</w:t>
      </w:r>
      <w:r w:rsidR="00F97014">
        <w:rPr>
          <w:sz w:val="24"/>
          <w:szCs w:val="24"/>
        </w:rPr>
        <w:t>á</w:t>
      </w:r>
      <w:r w:rsidR="00F97014" w:rsidRPr="00412C36">
        <w:rPr>
          <w:sz w:val="24"/>
          <w:szCs w:val="24"/>
        </w:rPr>
        <w:t>nak időtartama</w:t>
      </w:r>
      <w:r w:rsidR="00D449AE" w:rsidRPr="00412C36">
        <w:rPr>
          <w:sz w:val="24"/>
          <w:szCs w:val="24"/>
        </w:rPr>
        <w:t xml:space="preserve"> alatt </w:t>
      </w:r>
      <w:r w:rsidRPr="00412C36">
        <w:rPr>
          <w:sz w:val="24"/>
          <w:szCs w:val="24"/>
        </w:rPr>
        <w:t>valamennyi munkanapon a szülő, törvényes képviselő kérelmének megfelelő időtartamban az adott gyermek részére biztosítani.</w:t>
      </w:r>
    </w:p>
    <w:p w14:paraId="01289E3F" w14:textId="77777777" w:rsidR="00ED3D00" w:rsidRPr="00412C36" w:rsidRDefault="00ED3D00" w:rsidP="00412C36">
      <w:pPr>
        <w:pStyle w:val="Szvegtrzs"/>
        <w:ind w:hanging="3"/>
        <w:jc w:val="both"/>
        <w:rPr>
          <w:sz w:val="24"/>
          <w:szCs w:val="24"/>
        </w:rPr>
      </w:pPr>
    </w:p>
    <w:p w14:paraId="0E4B918F" w14:textId="77777777" w:rsidR="00412C36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 </w:t>
      </w:r>
      <w:proofErr w:type="spellStart"/>
      <w:r w:rsidRPr="00412C36">
        <w:rPr>
          <w:sz w:val="24"/>
          <w:szCs w:val="24"/>
        </w:rPr>
        <w:t>szünidei</w:t>
      </w:r>
      <w:proofErr w:type="spellEnd"/>
      <w:r w:rsidRPr="00412C36">
        <w:rPr>
          <w:sz w:val="24"/>
          <w:szCs w:val="24"/>
        </w:rPr>
        <w:t xml:space="preserve"> gyermekétkeztetés igénybevételének feltételei:</w:t>
      </w:r>
    </w:p>
    <w:p w14:paraId="041BD70C" w14:textId="77777777" w:rsidR="00412C36" w:rsidRPr="00412C36" w:rsidRDefault="00412C36" w:rsidP="00412C36">
      <w:pPr>
        <w:pStyle w:val="Cmsor2"/>
        <w:ind w:hanging="3"/>
        <w:jc w:val="both"/>
        <w:rPr>
          <w:sz w:val="24"/>
          <w:szCs w:val="24"/>
        </w:rPr>
      </w:pPr>
    </w:p>
    <w:p w14:paraId="3B1599E6" w14:textId="77777777" w:rsidR="00ED3D00" w:rsidRPr="00412C36" w:rsidRDefault="00B32C5E" w:rsidP="00412C36">
      <w:pPr>
        <w:pStyle w:val="Szvegtrzs"/>
        <w:ind w:left="115" w:right="106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Az ellátás iránti kérelem mellett a 328/2011. (XII.29.) Korm. Rendelet </w:t>
      </w:r>
      <w:r w:rsidRPr="00412C36">
        <w:rPr>
          <w:spacing w:val="-3"/>
          <w:sz w:val="24"/>
          <w:szCs w:val="24"/>
        </w:rPr>
        <w:t xml:space="preserve">7. </w:t>
      </w:r>
      <w:r w:rsidRPr="00412C36">
        <w:rPr>
          <w:sz w:val="24"/>
          <w:szCs w:val="24"/>
        </w:rPr>
        <w:t>melléklet szerinti nyilatkozatot kell benyújtani</w:t>
      </w:r>
      <w:r w:rsidR="00D449AE" w:rsidRPr="00412C36">
        <w:rPr>
          <w:sz w:val="24"/>
          <w:szCs w:val="24"/>
        </w:rPr>
        <w:t>.</w:t>
      </w:r>
    </w:p>
    <w:p w14:paraId="46BDE708" w14:textId="77777777" w:rsidR="00D449AE" w:rsidRPr="00412C36" w:rsidRDefault="00D449AE" w:rsidP="00412C36">
      <w:pPr>
        <w:pStyle w:val="Szvegtrzs"/>
        <w:ind w:left="115" w:right="106" w:hanging="3"/>
        <w:jc w:val="both"/>
        <w:rPr>
          <w:sz w:val="24"/>
          <w:szCs w:val="24"/>
        </w:rPr>
      </w:pPr>
    </w:p>
    <w:p w14:paraId="7E54F139" w14:textId="77777777" w:rsidR="00ED3D00" w:rsidRDefault="00B32C5E" w:rsidP="00412C36">
      <w:pPr>
        <w:pStyle w:val="Cmsor2"/>
        <w:ind w:hanging="3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Az intézményi és </w:t>
      </w:r>
      <w:proofErr w:type="spellStart"/>
      <w:r w:rsidRPr="00412C36">
        <w:rPr>
          <w:sz w:val="24"/>
          <w:szCs w:val="24"/>
        </w:rPr>
        <w:t>szünidei</w:t>
      </w:r>
      <w:proofErr w:type="spellEnd"/>
      <w:r w:rsidRPr="00412C36">
        <w:rPr>
          <w:sz w:val="24"/>
          <w:szCs w:val="24"/>
        </w:rPr>
        <w:t xml:space="preserve"> gyermekétkeztetés lemondásához kapcsolódó rendelkezések:</w:t>
      </w:r>
    </w:p>
    <w:p w14:paraId="1BB71750" w14:textId="77777777" w:rsidR="00412C36" w:rsidRPr="00412C36" w:rsidRDefault="00412C36" w:rsidP="00412C36">
      <w:pPr>
        <w:pStyle w:val="Cmsor2"/>
        <w:ind w:hanging="3"/>
        <w:jc w:val="both"/>
        <w:rPr>
          <w:sz w:val="24"/>
          <w:szCs w:val="24"/>
          <w:u w:val="none"/>
        </w:rPr>
      </w:pPr>
    </w:p>
    <w:p w14:paraId="5A06186D" w14:textId="77777777" w:rsidR="00ED3D00" w:rsidRPr="00412C36" w:rsidRDefault="00B32C5E" w:rsidP="00412C36">
      <w:pPr>
        <w:ind w:left="115" w:right="213" w:firstLine="605"/>
        <w:jc w:val="both"/>
        <w:rPr>
          <w:sz w:val="24"/>
          <w:szCs w:val="24"/>
        </w:rPr>
      </w:pPr>
      <w:r w:rsidRPr="00412C36">
        <w:rPr>
          <w:sz w:val="24"/>
          <w:szCs w:val="24"/>
        </w:rPr>
        <w:t xml:space="preserve">Ha az intézményi gyermekétkeztetést betegség vagy más ok miatt a gyermek nem veszi igénybe, a </w:t>
      </w:r>
      <w:r w:rsidR="00F97014" w:rsidRPr="00412C36">
        <w:rPr>
          <w:sz w:val="24"/>
          <w:szCs w:val="24"/>
        </w:rPr>
        <w:t>kötelezett az</w:t>
      </w:r>
      <w:r w:rsidR="00D449AE" w:rsidRPr="00412C36">
        <w:rPr>
          <w:sz w:val="24"/>
          <w:szCs w:val="24"/>
        </w:rPr>
        <w:t xml:space="preserve"> intézmény vezetőjénél, a </w:t>
      </w:r>
      <w:proofErr w:type="spellStart"/>
      <w:r w:rsidR="00D449AE" w:rsidRPr="00412C36">
        <w:rPr>
          <w:sz w:val="24"/>
          <w:szCs w:val="24"/>
        </w:rPr>
        <w:t>szün</w:t>
      </w:r>
      <w:r w:rsidR="00F97014">
        <w:rPr>
          <w:sz w:val="24"/>
          <w:szCs w:val="24"/>
        </w:rPr>
        <w:t>i</w:t>
      </w:r>
      <w:r w:rsidR="00D449AE" w:rsidRPr="00412C36">
        <w:rPr>
          <w:sz w:val="24"/>
          <w:szCs w:val="24"/>
        </w:rPr>
        <w:t>dei</w:t>
      </w:r>
      <w:proofErr w:type="spellEnd"/>
      <w:r w:rsidR="00D449AE" w:rsidRPr="00412C36">
        <w:rPr>
          <w:sz w:val="24"/>
          <w:szCs w:val="24"/>
        </w:rPr>
        <w:t xml:space="preserve"> gyermekétkeztetést biztosítónál </w:t>
      </w:r>
      <w:r w:rsidRPr="00412C36">
        <w:rPr>
          <w:sz w:val="24"/>
          <w:szCs w:val="24"/>
        </w:rPr>
        <w:t>bejelenti a távolmaradást és annak várható időtartamát, valamint a távolmaradásra okot adó körülmény megszűnését és azt, hogy a gyermek mikor veszi igénybe újból a gyermekétkeztetést.</w:t>
      </w:r>
    </w:p>
    <w:p w14:paraId="36E3E890" w14:textId="77777777" w:rsidR="00ED3D00" w:rsidRPr="00412C36" w:rsidRDefault="00ED3D00" w:rsidP="00412C36">
      <w:pPr>
        <w:pStyle w:val="Szvegtrzs"/>
        <w:ind w:hanging="3"/>
        <w:jc w:val="both"/>
        <w:rPr>
          <w:sz w:val="24"/>
          <w:szCs w:val="24"/>
        </w:rPr>
      </w:pPr>
    </w:p>
    <w:p w14:paraId="605DA36B" w14:textId="51A84737" w:rsidR="00ED3D00" w:rsidRPr="00412C36" w:rsidRDefault="00B32C5E" w:rsidP="00412C36">
      <w:pPr>
        <w:ind w:left="115" w:right="103" w:firstLine="605"/>
        <w:jc w:val="both"/>
        <w:rPr>
          <w:b/>
          <w:sz w:val="24"/>
          <w:szCs w:val="24"/>
        </w:rPr>
      </w:pPr>
      <w:r w:rsidRPr="00412C36">
        <w:rPr>
          <w:spacing w:val="-4"/>
          <w:sz w:val="24"/>
          <w:szCs w:val="24"/>
        </w:rPr>
        <w:t xml:space="preserve">Ha </w:t>
      </w:r>
      <w:r w:rsidRPr="00412C36">
        <w:rPr>
          <w:sz w:val="24"/>
          <w:szCs w:val="24"/>
        </w:rPr>
        <w:t xml:space="preserve">a jogosult az ellátását betegség vagy egyéb </w:t>
      </w:r>
      <w:r w:rsidRPr="00412C36">
        <w:rPr>
          <w:spacing w:val="-3"/>
          <w:sz w:val="24"/>
          <w:szCs w:val="24"/>
        </w:rPr>
        <w:t xml:space="preserve">ok </w:t>
      </w:r>
      <w:r w:rsidRPr="00412C36">
        <w:rPr>
          <w:sz w:val="24"/>
          <w:szCs w:val="24"/>
        </w:rPr>
        <w:t xml:space="preserve">miatt nem kívánja igénybe venni, e </w:t>
      </w:r>
      <w:r w:rsidRPr="00412C36">
        <w:rPr>
          <w:spacing w:val="-3"/>
          <w:sz w:val="24"/>
          <w:szCs w:val="24"/>
        </w:rPr>
        <w:t xml:space="preserve">tényt </w:t>
      </w:r>
      <w:r w:rsidRPr="00412C36">
        <w:rPr>
          <w:sz w:val="24"/>
          <w:szCs w:val="24"/>
        </w:rPr>
        <w:t xml:space="preserve">az </w:t>
      </w:r>
      <w:r w:rsidR="00412C36" w:rsidRPr="00412C36">
        <w:rPr>
          <w:sz w:val="24"/>
          <w:szCs w:val="24"/>
        </w:rPr>
        <w:t xml:space="preserve">intézmény vezetője felé </w:t>
      </w:r>
      <w:r w:rsidRPr="00412C36">
        <w:rPr>
          <w:b/>
          <w:sz w:val="24"/>
          <w:szCs w:val="24"/>
        </w:rPr>
        <w:t xml:space="preserve">legkésőbb </w:t>
      </w:r>
      <w:r w:rsidRPr="009D272A">
        <w:rPr>
          <w:b/>
          <w:sz w:val="24"/>
          <w:szCs w:val="24"/>
        </w:rPr>
        <w:t xml:space="preserve">a </w:t>
      </w:r>
      <w:r w:rsidR="009D272A" w:rsidRPr="009D272A">
        <w:rPr>
          <w:b/>
          <w:sz w:val="24"/>
          <w:szCs w:val="24"/>
        </w:rPr>
        <w:t>tárgynapon 09.30</w:t>
      </w:r>
      <w:r w:rsidRPr="009D272A">
        <w:rPr>
          <w:b/>
          <w:sz w:val="24"/>
          <w:szCs w:val="24"/>
        </w:rPr>
        <w:t xml:space="preserve"> óráig személyesen, telefonon vagy elektronikus úton </w:t>
      </w:r>
      <w:r w:rsidRPr="009D272A">
        <w:rPr>
          <w:sz w:val="24"/>
          <w:szCs w:val="24"/>
        </w:rPr>
        <w:t xml:space="preserve">be kell jelentenie. A jogosult vagy törvényes képviselője a bejelentést követő naptól mentesül a térítési díj fizetése alól. </w:t>
      </w:r>
      <w:r w:rsidRPr="009D272A">
        <w:rPr>
          <w:spacing w:val="-4"/>
          <w:sz w:val="24"/>
          <w:szCs w:val="24"/>
        </w:rPr>
        <w:t xml:space="preserve">Az </w:t>
      </w:r>
      <w:r w:rsidRPr="009D272A">
        <w:rPr>
          <w:b/>
          <w:sz w:val="24"/>
          <w:szCs w:val="24"/>
        </w:rPr>
        <w:t xml:space="preserve">étkeztetés </w:t>
      </w:r>
      <w:r w:rsidRPr="009D272A">
        <w:rPr>
          <w:b/>
          <w:spacing w:val="-3"/>
          <w:sz w:val="24"/>
          <w:szCs w:val="24"/>
        </w:rPr>
        <w:t xml:space="preserve">újbóli </w:t>
      </w:r>
      <w:r w:rsidRPr="009D272A">
        <w:rPr>
          <w:b/>
          <w:sz w:val="24"/>
          <w:szCs w:val="24"/>
        </w:rPr>
        <w:t xml:space="preserve">igénylését az esedékességet </w:t>
      </w:r>
      <w:r w:rsidR="009D272A" w:rsidRPr="009D272A">
        <w:rPr>
          <w:b/>
          <w:sz w:val="24"/>
          <w:szCs w:val="24"/>
        </w:rPr>
        <w:t>megelőző napon 09.30</w:t>
      </w:r>
      <w:r w:rsidRPr="009D272A">
        <w:rPr>
          <w:b/>
          <w:sz w:val="24"/>
          <w:szCs w:val="24"/>
        </w:rPr>
        <w:t xml:space="preserve"> óráig kell </w:t>
      </w:r>
      <w:r w:rsidR="00F97014" w:rsidRPr="009D272A">
        <w:rPr>
          <w:b/>
          <w:sz w:val="24"/>
          <w:szCs w:val="24"/>
        </w:rPr>
        <w:t xml:space="preserve">bejelenteni </w:t>
      </w:r>
      <w:r w:rsidR="00F97014" w:rsidRPr="009D272A">
        <w:rPr>
          <w:sz w:val="24"/>
          <w:szCs w:val="24"/>
        </w:rPr>
        <w:t>az</w:t>
      </w:r>
      <w:r w:rsidR="00412C36" w:rsidRPr="009D272A">
        <w:rPr>
          <w:sz w:val="24"/>
          <w:szCs w:val="24"/>
        </w:rPr>
        <w:t xml:space="preserve"> </w:t>
      </w:r>
      <w:r w:rsidR="00F97014" w:rsidRPr="009D272A">
        <w:rPr>
          <w:sz w:val="24"/>
          <w:szCs w:val="24"/>
        </w:rPr>
        <w:t>intézményvezetőnél,</w:t>
      </w:r>
      <w:r w:rsidR="00412C36" w:rsidRPr="009D272A">
        <w:rPr>
          <w:sz w:val="24"/>
          <w:szCs w:val="24"/>
        </w:rPr>
        <w:t xml:space="preserve"> aki ezen bejelentéseket oly módon és időben továbbítja az </w:t>
      </w:r>
      <w:r w:rsidRPr="009D272A">
        <w:rPr>
          <w:sz w:val="24"/>
          <w:szCs w:val="24"/>
        </w:rPr>
        <w:t xml:space="preserve">Intézményi </w:t>
      </w:r>
      <w:r w:rsidRPr="00412C36">
        <w:rPr>
          <w:sz w:val="24"/>
          <w:szCs w:val="24"/>
        </w:rPr>
        <w:t>Gondnokság felé, hogy az legkésőbb 11.30 óráig megküldhető legyen az ellátás szolgáltatója felé</w:t>
      </w:r>
      <w:r w:rsidR="00412C36" w:rsidRPr="00412C36">
        <w:rPr>
          <w:sz w:val="24"/>
          <w:szCs w:val="24"/>
        </w:rPr>
        <w:t xml:space="preserve">. </w:t>
      </w:r>
      <w:r w:rsidRPr="00412C36">
        <w:rPr>
          <w:sz w:val="24"/>
          <w:szCs w:val="24"/>
        </w:rPr>
        <w:t xml:space="preserve"> </w:t>
      </w:r>
      <w:r w:rsidRPr="00412C36">
        <w:rPr>
          <w:b/>
          <w:sz w:val="24"/>
          <w:szCs w:val="24"/>
        </w:rPr>
        <w:t xml:space="preserve">Amennyiben az étkezést </w:t>
      </w:r>
      <w:r w:rsidR="00F97014" w:rsidRPr="00412C36">
        <w:rPr>
          <w:b/>
          <w:sz w:val="24"/>
          <w:szCs w:val="24"/>
        </w:rPr>
        <w:t>igénybe vevő</w:t>
      </w:r>
      <w:r w:rsidRPr="00412C36">
        <w:rPr>
          <w:b/>
          <w:sz w:val="24"/>
          <w:szCs w:val="24"/>
        </w:rPr>
        <w:t xml:space="preserve"> személy, illetve a törvényes képviselője a Gyvt. 21/B. § (1) bekezdése alapján mentesül a térítési díj megfizetése </w:t>
      </w:r>
      <w:r w:rsidRPr="00412C36">
        <w:rPr>
          <w:b/>
          <w:spacing w:val="-3"/>
          <w:sz w:val="24"/>
          <w:szCs w:val="24"/>
        </w:rPr>
        <w:t xml:space="preserve">alól </w:t>
      </w:r>
      <w:r w:rsidRPr="00412C36">
        <w:rPr>
          <w:b/>
          <w:sz w:val="24"/>
          <w:szCs w:val="24"/>
        </w:rPr>
        <w:t xml:space="preserve">és </w:t>
      </w:r>
      <w:r w:rsidRPr="00412C36">
        <w:rPr>
          <w:b/>
          <w:spacing w:val="-3"/>
          <w:sz w:val="24"/>
          <w:szCs w:val="24"/>
        </w:rPr>
        <w:t xml:space="preserve">az </w:t>
      </w:r>
      <w:r w:rsidRPr="00412C36">
        <w:rPr>
          <w:b/>
          <w:sz w:val="24"/>
          <w:szCs w:val="24"/>
        </w:rPr>
        <w:t xml:space="preserve">előző </w:t>
      </w:r>
      <w:bookmarkStart w:id="0" w:name="_GoBack"/>
      <w:bookmarkEnd w:id="0"/>
      <w:r w:rsidRPr="00412C36">
        <w:rPr>
          <w:b/>
          <w:sz w:val="24"/>
          <w:szCs w:val="24"/>
        </w:rPr>
        <w:t xml:space="preserve">bekezdésben foglalt kötelezettségének két egymást követő nap nem tesz eleget, </w:t>
      </w:r>
      <w:r w:rsidRPr="00412C36">
        <w:rPr>
          <w:b/>
          <w:spacing w:val="-3"/>
          <w:sz w:val="24"/>
          <w:szCs w:val="24"/>
        </w:rPr>
        <w:t xml:space="preserve">úgy az újbóli </w:t>
      </w:r>
      <w:r w:rsidRPr="00412C36">
        <w:rPr>
          <w:b/>
          <w:sz w:val="24"/>
          <w:szCs w:val="24"/>
        </w:rPr>
        <w:t xml:space="preserve">igénylés napjáig az önkormányzat </w:t>
      </w:r>
      <w:r w:rsidRPr="00412C36">
        <w:rPr>
          <w:b/>
          <w:spacing w:val="-3"/>
          <w:sz w:val="24"/>
          <w:szCs w:val="24"/>
        </w:rPr>
        <w:t xml:space="preserve">az </w:t>
      </w:r>
      <w:r w:rsidRPr="00412C36">
        <w:rPr>
          <w:b/>
          <w:sz w:val="24"/>
          <w:szCs w:val="24"/>
        </w:rPr>
        <w:t>étkezést nem</w:t>
      </w:r>
      <w:r w:rsidRPr="00412C36">
        <w:rPr>
          <w:b/>
          <w:spacing w:val="16"/>
          <w:sz w:val="24"/>
          <w:szCs w:val="24"/>
        </w:rPr>
        <w:t xml:space="preserve"> </w:t>
      </w:r>
      <w:r w:rsidRPr="00412C36">
        <w:rPr>
          <w:b/>
          <w:sz w:val="24"/>
          <w:szCs w:val="24"/>
        </w:rPr>
        <w:t>biztosítja.</w:t>
      </w:r>
    </w:p>
    <w:p w14:paraId="0353282D" w14:textId="77777777" w:rsidR="00ED3D00" w:rsidRPr="00412C36" w:rsidRDefault="00ED3D00" w:rsidP="00412C36">
      <w:pPr>
        <w:ind w:right="109"/>
        <w:jc w:val="both"/>
        <w:rPr>
          <w:b/>
          <w:sz w:val="24"/>
          <w:szCs w:val="24"/>
        </w:rPr>
      </w:pPr>
    </w:p>
    <w:sectPr w:rsidR="00ED3D00" w:rsidRPr="00412C36" w:rsidSect="00412C36">
      <w:footerReference w:type="default" r:id="rId7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9D7DF" w14:textId="77777777" w:rsidR="00696C36" w:rsidRDefault="00696C36" w:rsidP="00F97014">
      <w:r>
        <w:separator/>
      </w:r>
    </w:p>
  </w:endnote>
  <w:endnote w:type="continuationSeparator" w:id="0">
    <w:p w14:paraId="4F69D797" w14:textId="77777777" w:rsidR="00696C36" w:rsidRDefault="00696C36" w:rsidP="00F9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812390"/>
      <w:docPartObj>
        <w:docPartGallery w:val="Page Numbers (Bottom of Page)"/>
        <w:docPartUnique/>
      </w:docPartObj>
    </w:sdtPr>
    <w:sdtEndPr/>
    <w:sdtContent>
      <w:p w14:paraId="25BE9403" w14:textId="03DE1C81" w:rsidR="00F97014" w:rsidRDefault="00F9701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72A">
          <w:rPr>
            <w:noProof/>
          </w:rPr>
          <w:t>2</w:t>
        </w:r>
        <w:r>
          <w:fldChar w:fldCharType="end"/>
        </w:r>
      </w:p>
    </w:sdtContent>
  </w:sdt>
  <w:p w14:paraId="1B411102" w14:textId="77777777" w:rsidR="00F97014" w:rsidRDefault="00F970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8F3D5" w14:textId="77777777" w:rsidR="00696C36" w:rsidRDefault="00696C36" w:rsidP="00F97014">
      <w:r>
        <w:separator/>
      </w:r>
    </w:p>
  </w:footnote>
  <w:footnote w:type="continuationSeparator" w:id="0">
    <w:p w14:paraId="086D7A4C" w14:textId="77777777" w:rsidR="00696C36" w:rsidRDefault="00696C36" w:rsidP="00F9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174"/>
    <w:multiLevelType w:val="hybridMultilevel"/>
    <w:tmpl w:val="696819DE"/>
    <w:lvl w:ilvl="0" w:tplc="A4BEA852">
      <w:start w:val="4"/>
      <w:numFmt w:val="upperRoman"/>
      <w:lvlText w:val="%1."/>
      <w:lvlJc w:val="left"/>
      <w:pPr>
        <w:ind w:left="116" w:hanging="5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u-HU" w:eastAsia="en-US" w:bidi="ar-SA"/>
      </w:rPr>
    </w:lvl>
    <w:lvl w:ilvl="1" w:tplc="D1AEB3C8">
      <w:start w:val="1"/>
      <w:numFmt w:val="upperRoman"/>
      <w:lvlText w:val="%2."/>
      <w:lvlJc w:val="left"/>
      <w:pPr>
        <w:ind w:left="821" w:hanging="346"/>
        <w:jc w:val="right"/>
      </w:pPr>
      <w:rPr>
        <w:rFonts w:hint="default"/>
        <w:b/>
        <w:bCs/>
        <w:w w:val="100"/>
        <w:lang w:val="hu-HU" w:eastAsia="en-US" w:bidi="ar-SA"/>
      </w:rPr>
    </w:lvl>
    <w:lvl w:ilvl="2" w:tplc="7A00C8C2">
      <w:numFmt w:val="bullet"/>
      <w:lvlText w:val="•"/>
      <w:lvlJc w:val="left"/>
      <w:pPr>
        <w:ind w:left="1762" w:hanging="346"/>
      </w:pPr>
      <w:rPr>
        <w:rFonts w:hint="default"/>
        <w:lang w:val="hu-HU" w:eastAsia="en-US" w:bidi="ar-SA"/>
      </w:rPr>
    </w:lvl>
    <w:lvl w:ilvl="3" w:tplc="60E813D2">
      <w:numFmt w:val="bullet"/>
      <w:lvlText w:val="•"/>
      <w:lvlJc w:val="left"/>
      <w:pPr>
        <w:ind w:left="2704" w:hanging="346"/>
      </w:pPr>
      <w:rPr>
        <w:rFonts w:hint="default"/>
        <w:lang w:val="hu-HU" w:eastAsia="en-US" w:bidi="ar-SA"/>
      </w:rPr>
    </w:lvl>
    <w:lvl w:ilvl="4" w:tplc="C2466DA2">
      <w:numFmt w:val="bullet"/>
      <w:lvlText w:val="•"/>
      <w:lvlJc w:val="left"/>
      <w:pPr>
        <w:ind w:left="3646" w:hanging="346"/>
      </w:pPr>
      <w:rPr>
        <w:rFonts w:hint="default"/>
        <w:lang w:val="hu-HU" w:eastAsia="en-US" w:bidi="ar-SA"/>
      </w:rPr>
    </w:lvl>
    <w:lvl w:ilvl="5" w:tplc="4BDCC210">
      <w:numFmt w:val="bullet"/>
      <w:lvlText w:val="•"/>
      <w:lvlJc w:val="left"/>
      <w:pPr>
        <w:ind w:left="4588" w:hanging="346"/>
      </w:pPr>
      <w:rPr>
        <w:rFonts w:hint="default"/>
        <w:lang w:val="hu-HU" w:eastAsia="en-US" w:bidi="ar-SA"/>
      </w:rPr>
    </w:lvl>
    <w:lvl w:ilvl="6" w:tplc="85B277FA">
      <w:numFmt w:val="bullet"/>
      <w:lvlText w:val="•"/>
      <w:lvlJc w:val="left"/>
      <w:pPr>
        <w:ind w:left="5531" w:hanging="346"/>
      </w:pPr>
      <w:rPr>
        <w:rFonts w:hint="default"/>
        <w:lang w:val="hu-HU" w:eastAsia="en-US" w:bidi="ar-SA"/>
      </w:rPr>
    </w:lvl>
    <w:lvl w:ilvl="7" w:tplc="54465EAE">
      <w:numFmt w:val="bullet"/>
      <w:lvlText w:val="•"/>
      <w:lvlJc w:val="left"/>
      <w:pPr>
        <w:ind w:left="6473" w:hanging="346"/>
      </w:pPr>
      <w:rPr>
        <w:rFonts w:hint="default"/>
        <w:lang w:val="hu-HU" w:eastAsia="en-US" w:bidi="ar-SA"/>
      </w:rPr>
    </w:lvl>
    <w:lvl w:ilvl="8" w:tplc="97D2FB9E">
      <w:numFmt w:val="bullet"/>
      <w:lvlText w:val="•"/>
      <w:lvlJc w:val="left"/>
      <w:pPr>
        <w:ind w:left="7415" w:hanging="346"/>
      </w:pPr>
      <w:rPr>
        <w:rFonts w:hint="default"/>
        <w:lang w:val="hu-HU" w:eastAsia="en-US" w:bidi="ar-SA"/>
      </w:rPr>
    </w:lvl>
  </w:abstractNum>
  <w:abstractNum w:abstractNumId="1" w15:restartNumberingAfterBreak="0">
    <w:nsid w:val="12614513"/>
    <w:multiLevelType w:val="hybridMultilevel"/>
    <w:tmpl w:val="4568235C"/>
    <w:lvl w:ilvl="0" w:tplc="D1261CA4">
      <w:numFmt w:val="bullet"/>
      <w:lvlText w:val="-"/>
      <w:lvlJc w:val="left"/>
      <w:pPr>
        <w:ind w:left="116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1" w:tplc="46C67C1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2" w:tplc="B0DEA8D2">
      <w:numFmt w:val="bullet"/>
      <w:lvlText w:val="-"/>
      <w:lvlJc w:val="left"/>
      <w:pPr>
        <w:ind w:left="224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3" w:tplc="0E5EAD1E">
      <w:numFmt w:val="bullet"/>
      <w:lvlText w:val="•"/>
      <w:lvlJc w:val="left"/>
      <w:pPr>
        <w:ind w:left="3122" w:hanging="120"/>
      </w:pPr>
      <w:rPr>
        <w:rFonts w:hint="default"/>
        <w:lang w:val="hu-HU" w:eastAsia="en-US" w:bidi="ar-SA"/>
      </w:rPr>
    </w:lvl>
    <w:lvl w:ilvl="4" w:tplc="DA5A6F6E">
      <w:numFmt w:val="bullet"/>
      <w:lvlText w:val="•"/>
      <w:lvlJc w:val="left"/>
      <w:pPr>
        <w:ind w:left="4005" w:hanging="120"/>
      </w:pPr>
      <w:rPr>
        <w:rFonts w:hint="default"/>
        <w:lang w:val="hu-HU" w:eastAsia="en-US" w:bidi="ar-SA"/>
      </w:rPr>
    </w:lvl>
    <w:lvl w:ilvl="5" w:tplc="327ADC88">
      <w:numFmt w:val="bullet"/>
      <w:lvlText w:val="•"/>
      <w:lvlJc w:val="left"/>
      <w:pPr>
        <w:ind w:left="4887" w:hanging="120"/>
      </w:pPr>
      <w:rPr>
        <w:rFonts w:hint="default"/>
        <w:lang w:val="hu-HU" w:eastAsia="en-US" w:bidi="ar-SA"/>
      </w:rPr>
    </w:lvl>
    <w:lvl w:ilvl="6" w:tplc="E1D8D60C">
      <w:numFmt w:val="bullet"/>
      <w:lvlText w:val="•"/>
      <w:lvlJc w:val="left"/>
      <w:pPr>
        <w:ind w:left="5770" w:hanging="120"/>
      </w:pPr>
      <w:rPr>
        <w:rFonts w:hint="default"/>
        <w:lang w:val="hu-HU" w:eastAsia="en-US" w:bidi="ar-SA"/>
      </w:rPr>
    </w:lvl>
    <w:lvl w:ilvl="7" w:tplc="0C6017B6">
      <w:numFmt w:val="bullet"/>
      <w:lvlText w:val="•"/>
      <w:lvlJc w:val="left"/>
      <w:pPr>
        <w:ind w:left="6652" w:hanging="120"/>
      </w:pPr>
      <w:rPr>
        <w:rFonts w:hint="default"/>
        <w:lang w:val="hu-HU" w:eastAsia="en-US" w:bidi="ar-SA"/>
      </w:rPr>
    </w:lvl>
    <w:lvl w:ilvl="8" w:tplc="2A7AD0E4">
      <w:numFmt w:val="bullet"/>
      <w:lvlText w:val="•"/>
      <w:lvlJc w:val="left"/>
      <w:pPr>
        <w:ind w:left="7535" w:hanging="120"/>
      </w:pPr>
      <w:rPr>
        <w:rFonts w:hint="default"/>
        <w:lang w:val="hu-HU" w:eastAsia="en-US" w:bidi="ar-SA"/>
      </w:rPr>
    </w:lvl>
  </w:abstractNum>
  <w:abstractNum w:abstractNumId="2" w15:restartNumberingAfterBreak="0">
    <w:nsid w:val="34B013F6"/>
    <w:multiLevelType w:val="hybridMultilevel"/>
    <w:tmpl w:val="D4DEC362"/>
    <w:lvl w:ilvl="0" w:tplc="271CE7AE">
      <w:start w:val="1"/>
      <w:numFmt w:val="upperRoman"/>
      <w:lvlText w:val="%1."/>
      <w:lvlJc w:val="left"/>
      <w:pPr>
        <w:ind w:left="312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1" w:tplc="838CFBE4">
      <w:numFmt w:val="bullet"/>
      <w:lvlText w:val="•"/>
      <w:lvlJc w:val="left"/>
      <w:pPr>
        <w:ind w:left="1218" w:hanging="197"/>
      </w:pPr>
      <w:rPr>
        <w:rFonts w:hint="default"/>
        <w:lang w:val="hu-HU" w:eastAsia="en-US" w:bidi="ar-SA"/>
      </w:rPr>
    </w:lvl>
    <w:lvl w:ilvl="2" w:tplc="04FA3716">
      <w:numFmt w:val="bullet"/>
      <w:lvlText w:val="•"/>
      <w:lvlJc w:val="left"/>
      <w:pPr>
        <w:ind w:left="2116" w:hanging="197"/>
      </w:pPr>
      <w:rPr>
        <w:rFonts w:hint="default"/>
        <w:lang w:val="hu-HU" w:eastAsia="en-US" w:bidi="ar-SA"/>
      </w:rPr>
    </w:lvl>
    <w:lvl w:ilvl="3" w:tplc="C0725452">
      <w:numFmt w:val="bullet"/>
      <w:lvlText w:val="•"/>
      <w:lvlJc w:val="left"/>
      <w:pPr>
        <w:ind w:left="3014" w:hanging="197"/>
      </w:pPr>
      <w:rPr>
        <w:rFonts w:hint="default"/>
        <w:lang w:val="hu-HU" w:eastAsia="en-US" w:bidi="ar-SA"/>
      </w:rPr>
    </w:lvl>
    <w:lvl w:ilvl="4" w:tplc="2160AB02">
      <w:numFmt w:val="bullet"/>
      <w:lvlText w:val="•"/>
      <w:lvlJc w:val="left"/>
      <w:pPr>
        <w:ind w:left="3912" w:hanging="197"/>
      </w:pPr>
      <w:rPr>
        <w:rFonts w:hint="default"/>
        <w:lang w:val="hu-HU" w:eastAsia="en-US" w:bidi="ar-SA"/>
      </w:rPr>
    </w:lvl>
    <w:lvl w:ilvl="5" w:tplc="00728384">
      <w:numFmt w:val="bullet"/>
      <w:lvlText w:val="•"/>
      <w:lvlJc w:val="left"/>
      <w:pPr>
        <w:ind w:left="4810" w:hanging="197"/>
      </w:pPr>
      <w:rPr>
        <w:rFonts w:hint="default"/>
        <w:lang w:val="hu-HU" w:eastAsia="en-US" w:bidi="ar-SA"/>
      </w:rPr>
    </w:lvl>
    <w:lvl w:ilvl="6" w:tplc="C1125734">
      <w:numFmt w:val="bullet"/>
      <w:lvlText w:val="•"/>
      <w:lvlJc w:val="left"/>
      <w:pPr>
        <w:ind w:left="5708" w:hanging="197"/>
      </w:pPr>
      <w:rPr>
        <w:rFonts w:hint="default"/>
        <w:lang w:val="hu-HU" w:eastAsia="en-US" w:bidi="ar-SA"/>
      </w:rPr>
    </w:lvl>
    <w:lvl w:ilvl="7" w:tplc="EE944C16">
      <w:numFmt w:val="bullet"/>
      <w:lvlText w:val="•"/>
      <w:lvlJc w:val="left"/>
      <w:pPr>
        <w:ind w:left="6606" w:hanging="197"/>
      </w:pPr>
      <w:rPr>
        <w:rFonts w:hint="default"/>
        <w:lang w:val="hu-HU" w:eastAsia="en-US" w:bidi="ar-SA"/>
      </w:rPr>
    </w:lvl>
    <w:lvl w:ilvl="8" w:tplc="5B3A4792">
      <w:numFmt w:val="bullet"/>
      <w:lvlText w:val="•"/>
      <w:lvlJc w:val="left"/>
      <w:pPr>
        <w:ind w:left="7504" w:hanging="197"/>
      </w:pPr>
      <w:rPr>
        <w:rFonts w:hint="default"/>
        <w:lang w:val="hu-HU" w:eastAsia="en-US" w:bidi="ar-SA"/>
      </w:rPr>
    </w:lvl>
  </w:abstractNum>
  <w:abstractNum w:abstractNumId="3" w15:restartNumberingAfterBreak="0">
    <w:nsid w:val="444B35F3"/>
    <w:multiLevelType w:val="hybridMultilevel"/>
    <w:tmpl w:val="6046EA9A"/>
    <w:lvl w:ilvl="0" w:tplc="652EEF06">
      <w:start w:val="21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C636EF"/>
    <w:multiLevelType w:val="hybridMultilevel"/>
    <w:tmpl w:val="50DEE4CC"/>
    <w:lvl w:ilvl="0" w:tplc="D1261C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00"/>
    <w:rsid w:val="0034463E"/>
    <w:rsid w:val="00412C36"/>
    <w:rsid w:val="00605F82"/>
    <w:rsid w:val="00657CEC"/>
    <w:rsid w:val="00696C36"/>
    <w:rsid w:val="009D272A"/>
    <w:rsid w:val="00B32C5E"/>
    <w:rsid w:val="00B804A5"/>
    <w:rsid w:val="00CD0BB1"/>
    <w:rsid w:val="00D449AE"/>
    <w:rsid w:val="00E11CFD"/>
    <w:rsid w:val="00ED3D00"/>
    <w:rsid w:val="00F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BA71"/>
  <w15:docId w15:val="{452F26A6-A44D-4FBF-8A4D-61279B6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15"/>
      <w:outlineLvl w:val="0"/>
    </w:pPr>
    <w:rPr>
      <w:b/>
      <w:bCs/>
    </w:rPr>
  </w:style>
  <w:style w:type="paragraph" w:styleId="Cmsor2">
    <w:name w:val="heading 2"/>
    <w:basedOn w:val="Norml"/>
    <w:uiPriority w:val="9"/>
    <w:unhideWhenUsed/>
    <w:qFormat/>
    <w:pPr>
      <w:ind w:left="965"/>
      <w:outlineLvl w:val="1"/>
    </w:pPr>
    <w:rPr>
      <w:b/>
      <w:bCs/>
      <w:sz w:val="20"/>
      <w:szCs w:val="2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115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970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014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970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014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773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etkezes1.doc</vt:lpstr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etkezes1.doc</dc:title>
  <dc:creator>Admin</dc:creator>
  <cp:lastModifiedBy>kincses@erd.hu</cp:lastModifiedBy>
  <cp:revision>6</cp:revision>
  <dcterms:created xsi:type="dcterms:W3CDTF">2020-04-24T11:45:00Z</dcterms:created>
  <dcterms:modified xsi:type="dcterms:W3CDTF">2021-03-30T07:52:00Z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 Word - etkezes1.doc</vt:lpwstr>
  </property>
  <property fmtid="{D5CDD505-2E9C-101B-9397-08002B2CF9AE}" pid="4" name="LastSaved">
    <vt:filetime>2016-04-18T00:00:00Z</vt:filetime>
  </property>
</Properties>
</file>