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15282C" w:rsidRPr="0015282C" w:rsidTr="00983E0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0D" w:rsidRPr="0015282C" w:rsidRDefault="00983E0D" w:rsidP="00983E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bookmarkStart w:id="0" w:name="_GoBack"/>
            <w:bookmarkEnd w:id="0"/>
            <w:r w:rsidRPr="0015282C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Érdi Kincses Óvoda</w:t>
            </w:r>
          </w:p>
          <w:p w:rsidR="00983E0D" w:rsidRPr="0015282C" w:rsidRDefault="00983E0D" w:rsidP="00983E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 w:rsidRPr="0015282C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Tállya Tagóvodája</w:t>
            </w:r>
          </w:p>
          <w:p w:rsidR="00983E0D" w:rsidRPr="0015282C" w:rsidRDefault="00A63DB9" w:rsidP="00983E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2030 </w:t>
            </w:r>
            <w:r w:rsidR="00983E0D" w:rsidRPr="0015282C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Érd, Tállya </w:t>
            </w:r>
            <w:r w:rsidR="00542BDD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utca</w:t>
            </w:r>
            <w:r w:rsidR="00983E0D" w:rsidRPr="0015282C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 3.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Balatoni út 30</w:t>
            </w:r>
            <w:r w:rsidR="00D41C01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-ig </w:t>
            </w:r>
            <w:r>
              <w:rPr>
                <w:rFonts w:ascii="Bookman Old Style" w:hAnsi="Bookman Old Style"/>
                <w:i/>
                <w:iCs/>
              </w:rPr>
              <w:t xml:space="preserve">páros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Csermely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Dagály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3B48E3" w:rsidP="003B48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Duna </w:t>
            </w:r>
            <w:r w:rsidR="00542BDD">
              <w:rPr>
                <w:rFonts w:ascii="Bookman Old Style" w:hAnsi="Bookman Old Style"/>
              </w:rPr>
              <w:t>utca</w:t>
            </w:r>
            <w:r w:rsidR="00D41C01">
              <w:rPr>
                <w:rFonts w:ascii="Bookman Old Style" w:hAnsi="Bookman Old Style"/>
              </w:rPr>
              <w:t xml:space="preserve"> 27–</w:t>
            </w:r>
            <w:r>
              <w:rPr>
                <w:rFonts w:ascii="Bookman Old Style" w:hAnsi="Bookman Old Style"/>
              </w:rPr>
              <w:t>7</w:t>
            </w:r>
            <w:r w:rsidR="009E0828">
              <w:rPr>
                <w:rFonts w:ascii="Bookman Old Style" w:hAnsi="Bookman Old Style"/>
              </w:rPr>
              <w:t>9</w:t>
            </w:r>
            <w:r w:rsidR="00D41C01">
              <w:rPr>
                <w:rFonts w:ascii="Bookman Old Style" w:hAnsi="Bookman Old Style"/>
              </w:rPr>
              <w:t>.</w:t>
            </w:r>
            <w:r w:rsidR="009E0828">
              <w:rPr>
                <w:rFonts w:ascii="Bookman Old Style" w:hAnsi="Bookman Old Style"/>
              </w:rPr>
              <w:t xml:space="preserve">-ig </w:t>
            </w:r>
            <w:r w:rsidR="009E0828">
              <w:rPr>
                <w:rFonts w:ascii="Bookman Old Style" w:hAnsi="Bookman Old Style"/>
                <w:i/>
                <w:iCs/>
              </w:rPr>
              <w:t xml:space="preserve">páratlan, </w:t>
            </w:r>
            <w:r>
              <w:rPr>
                <w:rFonts w:ascii="Bookman Old Style" w:hAnsi="Bookman Old Style"/>
              </w:rPr>
              <w:t>30-</w:t>
            </w:r>
            <w:r w:rsidR="009E0828">
              <w:rPr>
                <w:rFonts w:ascii="Bookman Old Style" w:hAnsi="Bookman Old Style"/>
              </w:rPr>
              <w:t xml:space="preserve">94-ig </w:t>
            </w:r>
            <w:r w:rsidR="009E0828">
              <w:rPr>
                <w:rFonts w:ascii="Bookman Old Style" w:hAnsi="Bookman Old Style"/>
                <w:i/>
                <w:iCs/>
              </w:rPr>
              <w:t>páros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Ér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Forrás tér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Kisduna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Körönd tér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Laborc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Lajta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Láp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Lapály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Latorca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Lendva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Marcal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Maros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Meder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Morva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Mura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Nádas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CE681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Néra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CE6815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Nyárád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CE6815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Nyitra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Olt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Ondava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Patak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Rába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Rábca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Sárd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19-től </w:t>
            </w:r>
            <w:r>
              <w:rPr>
                <w:rFonts w:ascii="Bookman Old Style" w:hAnsi="Bookman Old Style"/>
                <w:i/>
                <w:iCs/>
              </w:rPr>
              <w:t>páratlan</w:t>
            </w:r>
            <w:r w:rsidR="00E55342">
              <w:rPr>
                <w:rFonts w:ascii="Bookman Old Style" w:hAnsi="Bookman Old Style"/>
              </w:rPr>
              <w:t xml:space="preserve">, 32-től </w:t>
            </w:r>
            <w:r>
              <w:rPr>
                <w:rFonts w:ascii="Bookman Old Style" w:hAnsi="Bookman Old Style"/>
                <w:i/>
                <w:iCs/>
              </w:rPr>
              <w:t>páros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Sárrét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 w:rsidP="003D49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Sárvíz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  <w:r w:rsidR="00373C04">
              <w:rPr>
                <w:rFonts w:ascii="Bookman Old Style" w:hAnsi="Bookman Old Style"/>
              </w:rPr>
              <w:t xml:space="preserve">15-től </w:t>
            </w:r>
            <w:r w:rsidR="00373C04" w:rsidRPr="00373C04">
              <w:rPr>
                <w:rFonts w:ascii="Bookman Old Style" w:hAnsi="Bookman Old Style"/>
                <w:i/>
              </w:rPr>
              <w:t>páratlan</w:t>
            </w:r>
            <w:r w:rsidR="00373C04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14-től </w:t>
            </w:r>
            <w:r>
              <w:rPr>
                <w:rFonts w:ascii="Bookman Old Style" w:hAnsi="Bookman Old Style"/>
                <w:i/>
                <w:iCs/>
              </w:rPr>
              <w:t>páros</w:t>
            </w:r>
            <w:r>
              <w:rPr>
                <w:rFonts w:ascii="Bookman Old Style" w:hAnsi="Bookman Old Style"/>
              </w:rPr>
              <w:t xml:space="preserve">,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Sás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Talabor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Tállya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Tápió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Tarcal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Tarna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Temes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Terasz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Tétényi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Topoly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Töltés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CE681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Túr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CE6815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Túróc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CE6815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Ung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Vág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Visó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542BDD">
              <w:rPr>
                <w:rFonts w:ascii="Bookman Old Style" w:hAnsi="Bookman Old Style"/>
              </w:rPr>
              <w:t>utca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Zagyva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Zala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Zápor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Zuhatag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Zsil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Zsilip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  <w:tr w:rsidR="009E0828" w:rsidTr="009E082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8" w:rsidRDefault="009E08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Zsitva </w:t>
            </w:r>
            <w:r w:rsidR="00542BDD">
              <w:rPr>
                <w:rFonts w:ascii="Bookman Old Style" w:hAnsi="Bookman Old Style"/>
              </w:rPr>
              <w:t>utca</w:t>
            </w:r>
          </w:p>
        </w:tc>
      </w:tr>
    </w:tbl>
    <w:p w:rsidR="005030F1" w:rsidRPr="0015282C" w:rsidRDefault="005030F1">
      <w:pPr>
        <w:rPr>
          <w:color w:val="000000" w:themeColor="text1"/>
        </w:rPr>
      </w:pPr>
    </w:p>
    <w:sectPr w:rsidR="005030F1" w:rsidRPr="0015282C" w:rsidSect="0078673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98" w:rsidRDefault="002C1698" w:rsidP="002C1698">
      <w:pPr>
        <w:spacing w:after="0" w:line="240" w:lineRule="auto"/>
      </w:pPr>
      <w:r>
        <w:separator/>
      </w:r>
    </w:p>
  </w:endnote>
  <w:endnote w:type="continuationSeparator" w:id="0">
    <w:p w:rsidR="002C1698" w:rsidRDefault="002C1698" w:rsidP="002C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98" w:rsidRDefault="002C1698" w:rsidP="002C1698">
      <w:pPr>
        <w:spacing w:after="0" w:line="240" w:lineRule="auto"/>
      </w:pPr>
      <w:r>
        <w:separator/>
      </w:r>
    </w:p>
  </w:footnote>
  <w:footnote w:type="continuationSeparator" w:id="0">
    <w:p w:rsidR="002C1698" w:rsidRDefault="002C1698" w:rsidP="002C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32" w:rsidRDefault="00786732" w:rsidP="00786732">
    <w:pPr>
      <w:pStyle w:val="lfej"/>
    </w:pPr>
    <w:r>
      <w:t>11. melléklet a 67/2021. (III. 29.) számú határozathoz</w:t>
    </w:r>
  </w:p>
  <w:p w:rsidR="002C1698" w:rsidRPr="00786732" w:rsidRDefault="002C1698" w:rsidP="007867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936"/>
    <w:multiLevelType w:val="hybridMultilevel"/>
    <w:tmpl w:val="AC34F516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16E8"/>
    <w:multiLevelType w:val="hybridMultilevel"/>
    <w:tmpl w:val="D8B8A76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D"/>
    <w:rsid w:val="000323B6"/>
    <w:rsid w:val="0015282C"/>
    <w:rsid w:val="001F14FE"/>
    <w:rsid w:val="002314B9"/>
    <w:rsid w:val="002C1698"/>
    <w:rsid w:val="00373C04"/>
    <w:rsid w:val="003B48E3"/>
    <w:rsid w:val="003D494A"/>
    <w:rsid w:val="004645B6"/>
    <w:rsid w:val="005030F1"/>
    <w:rsid w:val="00542BDD"/>
    <w:rsid w:val="007206D7"/>
    <w:rsid w:val="00786732"/>
    <w:rsid w:val="008C1196"/>
    <w:rsid w:val="00983E0D"/>
    <w:rsid w:val="009E0828"/>
    <w:rsid w:val="00A63DB9"/>
    <w:rsid w:val="00AF6DD0"/>
    <w:rsid w:val="00CE6815"/>
    <w:rsid w:val="00D41C01"/>
    <w:rsid w:val="00E55342"/>
    <w:rsid w:val="00EC1223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23153-50E9-43AA-9086-1E74C27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698"/>
  </w:style>
  <w:style w:type="paragraph" w:styleId="llb">
    <w:name w:val="footer"/>
    <w:basedOn w:val="Norml"/>
    <w:link w:val="llbChar"/>
    <w:uiPriority w:val="99"/>
    <w:unhideWhenUsed/>
    <w:rsid w:val="002C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dcterms:created xsi:type="dcterms:W3CDTF">2021-04-10T08:44:00Z</dcterms:created>
  <dcterms:modified xsi:type="dcterms:W3CDTF">2021-04-10T08:44:00Z</dcterms:modified>
</cp:coreProperties>
</file>